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23FF7" w14:textId="77777777" w:rsidR="00A1521B" w:rsidRPr="00A741EC" w:rsidRDefault="00A1521B" w:rsidP="00C02B62">
      <w:pPr>
        <w:pStyle w:val="Heading1"/>
        <w:ind w:left="3640" w:firstLine="3640"/>
        <w:rPr>
          <w:rFonts w:ascii="Tahoma" w:hAnsi="Tahoma" w:cs="Tahoma"/>
          <w:sz w:val="22"/>
          <w:szCs w:val="22"/>
        </w:rPr>
      </w:pPr>
    </w:p>
    <w:p w14:paraId="3D5CC60A" w14:textId="77777777" w:rsidR="003110D8" w:rsidRPr="009F6346" w:rsidRDefault="005A0F07" w:rsidP="003110D8">
      <w:pPr>
        <w:tabs>
          <w:tab w:val="left" w:pos="5670"/>
        </w:tabs>
        <w:ind w:left="5040"/>
        <w:rPr>
          <w:rFonts w:ascii="Tahoma" w:hAnsi="Tahoma" w:cs="Tahoma"/>
          <w:b/>
          <w:sz w:val="22"/>
          <w:szCs w:val="22"/>
        </w:rPr>
      </w:pPr>
      <w:r w:rsidRPr="0028448A">
        <w:rPr>
          <w:rFonts w:ascii="Tahoma" w:hAnsi="Tahoma" w:cs="Tahoma"/>
          <w:b/>
          <w:sz w:val="22"/>
          <w:szCs w:val="22"/>
        </w:rPr>
        <w:t>До</w:t>
      </w:r>
      <w:r w:rsidRPr="0028448A">
        <w:rPr>
          <w:rFonts w:ascii="Tahoma" w:hAnsi="Tahoma" w:cs="Tahoma"/>
          <w:sz w:val="22"/>
          <w:szCs w:val="22"/>
        </w:rPr>
        <w:tab/>
      </w:r>
      <w:r w:rsidR="00764DE1">
        <w:rPr>
          <w:rFonts w:ascii="Tahoma" w:hAnsi="Tahoma" w:cs="Tahoma"/>
          <w:sz w:val="22"/>
          <w:szCs w:val="22"/>
        </w:rPr>
        <w:t xml:space="preserve"> </w:t>
      </w:r>
      <w:r w:rsidR="003110D8">
        <w:rPr>
          <w:rFonts w:ascii="Tahoma" w:hAnsi="Tahoma" w:cs="Tahoma"/>
          <w:b/>
          <w:sz w:val="22"/>
          <w:szCs w:val="22"/>
        </w:rPr>
        <w:t>г-н Иван Иванов</w:t>
      </w:r>
    </w:p>
    <w:p w14:paraId="2B264946" w14:textId="77777777" w:rsidR="003110D8" w:rsidRPr="009F6346" w:rsidRDefault="003110D8" w:rsidP="003110D8">
      <w:pPr>
        <w:ind w:firstLine="5040"/>
        <w:jc w:val="both"/>
        <w:rPr>
          <w:rFonts w:ascii="Tahoma" w:hAnsi="Tahoma" w:cs="Tahoma"/>
          <w:sz w:val="22"/>
          <w:szCs w:val="22"/>
        </w:rPr>
      </w:pPr>
      <w:r w:rsidRPr="009F6346">
        <w:rPr>
          <w:rFonts w:ascii="Tahoma" w:hAnsi="Tahoma" w:cs="Tahoma"/>
          <w:sz w:val="22"/>
          <w:szCs w:val="22"/>
        </w:rPr>
        <w:t xml:space="preserve">         П</w:t>
      </w:r>
      <w:r>
        <w:rPr>
          <w:rFonts w:ascii="Tahoma" w:hAnsi="Tahoma" w:cs="Tahoma"/>
          <w:sz w:val="22"/>
          <w:szCs w:val="22"/>
        </w:rPr>
        <w:t>редседател</w:t>
      </w:r>
      <w:r w:rsidRPr="009F634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на</w:t>
      </w:r>
      <w:r w:rsidRPr="009F6346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Комисията</w:t>
      </w:r>
    </w:p>
    <w:p w14:paraId="76D5BB86" w14:textId="77777777" w:rsidR="003110D8" w:rsidRPr="008B38D4" w:rsidRDefault="003110D8" w:rsidP="003110D8">
      <w:pPr>
        <w:ind w:firstLine="5040"/>
        <w:jc w:val="both"/>
        <w:rPr>
          <w:rFonts w:ascii="Tahoma" w:hAnsi="Tahoma" w:cs="Tahoma"/>
          <w:sz w:val="22"/>
          <w:szCs w:val="22"/>
        </w:rPr>
      </w:pPr>
      <w:r w:rsidRPr="008B38D4">
        <w:rPr>
          <w:rFonts w:ascii="Tahoma" w:hAnsi="Tahoma" w:cs="Tahoma"/>
          <w:sz w:val="22"/>
          <w:szCs w:val="22"/>
        </w:rPr>
        <w:t xml:space="preserve">        </w:t>
      </w:r>
      <w:r>
        <w:rPr>
          <w:rFonts w:ascii="Tahoma" w:hAnsi="Tahoma" w:cs="Tahoma"/>
          <w:sz w:val="22"/>
          <w:szCs w:val="22"/>
        </w:rPr>
        <w:t xml:space="preserve"> за енергийно и водно регулиране</w:t>
      </w:r>
    </w:p>
    <w:p w14:paraId="0087ED42" w14:textId="77777777" w:rsidR="003110D8" w:rsidRPr="0028448A" w:rsidRDefault="003110D8" w:rsidP="003110D8">
      <w:pPr>
        <w:ind w:left="5040" w:firstLine="720"/>
        <w:rPr>
          <w:rFonts w:ascii="Tahoma" w:hAnsi="Tahoma" w:cs="Tahoma"/>
          <w:sz w:val="22"/>
          <w:szCs w:val="22"/>
        </w:rPr>
      </w:pPr>
    </w:p>
    <w:p w14:paraId="79A5ADE7" w14:textId="77777777" w:rsidR="003110D8" w:rsidRPr="00082BF2" w:rsidRDefault="003110D8" w:rsidP="003110D8">
      <w:pPr>
        <w:ind w:firstLine="50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</w:t>
      </w:r>
      <w:r w:rsidRPr="00082BF2">
        <w:rPr>
          <w:rFonts w:ascii="Tahoma" w:hAnsi="Tahoma" w:cs="Tahoma"/>
          <w:sz w:val="22"/>
          <w:szCs w:val="22"/>
        </w:rPr>
        <w:t>гр.</w:t>
      </w:r>
      <w:r>
        <w:rPr>
          <w:rFonts w:ascii="Tahoma" w:hAnsi="Tahoma" w:cs="Tahoma"/>
          <w:sz w:val="22"/>
          <w:szCs w:val="22"/>
        </w:rPr>
        <w:t>София 1000</w:t>
      </w:r>
    </w:p>
    <w:p w14:paraId="640D6835" w14:textId="77777777" w:rsidR="003110D8" w:rsidRPr="00082BF2" w:rsidRDefault="003110D8" w:rsidP="003110D8">
      <w:pPr>
        <w:ind w:firstLine="5040"/>
        <w:jc w:val="both"/>
        <w:rPr>
          <w:rFonts w:ascii="Tahoma" w:hAnsi="Tahoma" w:cs="Tahoma"/>
          <w:sz w:val="22"/>
          <w:szCs w:val="22"/>
        </w:rPr>
      </w:pPr>
      <w:r w:rsidRPr="00082BF2">
        <w:rPr>
          <w:rFonts w:ascii="Tahoma" w:hAnsi="Tahoma" w:cs="Tahoma"/>
          <w:sz w:val="22"/>
          <w:szCs w:val="22"/>
        </w:rPr>
        <w:t xml:space="preserve">         бул. “Княз Дондуков” № 8-10</w:t>
      </w:r>
    </w:p>
    <w:p w14:paraId="7163B735" w14:textId="77777777" w:rsidR="003110D8" w:rsidRPr="00082BF2" w:rsidRDefault="003110D8" w:rsidP="003110D8">
      <w:pPr>
        <w:ind w:firstLine="50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тел:</w:t>
      </w:r>
      <w:r w:rsidRPr="00082BF2">
        <w:rPr>
          <w:rFonts w:ascii="Tahoma" w:hAnsi="Tahoma" w:cs="Tahoma"/>
          <w:sz w:val="22"/>
          <w:szCs w:val="22"/>
        </w:rPr>
        <w:t xml:space="preserve"> 02/ 9</w:t>
      </w:r>
      <w:r>
        <w:rPr>
          <w:rFonts w:ascii="Tahoma" w:hAnsi="Tahoma" w:cs="Tahoma"/>
          <w:sz w:val="22"/>
          <w:szCs w:val="22"/>
        </w:rPr>
        <w:t>88</w:t>
      </w:r>
      <w:r w:rsidRPr="00082BF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24</w:t>
      </w:r>
      <w:r w:rsidRPr="00082BF2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98</w:t>
      </w:r>
    </w:p>
    <w:p w14:paraId="1978530F" w14:textId="77777777" w:rsidR="003110D8" w:rsidRPr="00082BF2" w:rsidRDefault="003110D8" w:rsidP="003110D8">
      <w:pPr>
        <w:ind w:firstLine="5040"/>
        <w:jc w:val="both"/>
        <w:rPr>
          <w:rFonts w:ascii="Tahoma" w:hAnsi="Tahoma" w:cs="Tahoma"/>
          <w:sz w:val="22"/>
          <w:szCs w:val="22"/>
        </w:rPr>
      </w:pPr>
      <w:r w:rsidRPr="00082BF2">
        <w:rPr>
          <w:rFonts w:ascii="Tahoma" w:hAnsi="Tahoma" w:cs="Tahoma"/>
          <w:sz w:val="22"/>
          <w:szCs w:val="22"/>
        </w:rPr>
        <w:t xml:space="preserve">         факс: 02/ 988 87 82  </w:t>
      </w:r>
    </w:p>
    <w:p w14:paraId="38172205" w14:textId="77777777" w:rsidR="003110D8" w:rsidRPr="00C137C8" w:rsidRDefault="003110D8" w:rsidP="003110D8">
      <w:pPr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14:paraId="6A80DCCD" w14:textId="77777777" w:rsidR="00414228" w:rsidRPr="00C137C8" w:rsidRDefault="00414228" w:rsidP="003110D8">
      <w:pPr>
        <w:tabs>
          <w:tab w:val="left" w:pos="5670"/>
        </w:tabs>
        <w:ind w:left="5040"/>
        <w:rPr>
          <w:rFonts w:ascii="Tahoma" w:hAnsi="Tahoma" w:cs="Tahoma"/>
          <w:b/>
          <w:sz w:val="22"/>
          <w:szCs w:val="22"/>
          <w:lang w:val="en-US"/>
        </w:rPr>
      </w:pPr>
    </w:p>
    <w:p w14:paraId="6CA38D25" w14:textId="77777777" w:rsidR="009F6346" w:rsidRDefault="009F6346" w:rsidP="007F6A21">
      <w:pPr>
        <w:jc w:val="both"/>
        <w:rPr>
          <w:rFonts w:ascii="Tahoma" w:hAnsi="Tahoma" w:cs="Tahoma"/>
          <w:b/>
          <w:sz w:val="22"/>
          <w:szCs w:val="22"/>
        </w:rPr>
      </w:pPr>
    </w:p>
    <w:p w14:paraId="596ABB20" w14:textId="77777777" w:rsidR="00147394" w:rsidRPr="000E436B" w:rsidRDefault="00147394" w:rsidP="00147394">
      <w:pPr>
        <w:jc w:val="center"/>
        <w:rPr>
          <w:rFonts w:ascii="Tahoma" w:hAnsi="Tahoma" w:cs="Tahoma"/>
          <w:b/>
          <w:sz w:val="22"/>
          <w:szCs w:val="22"/>
        </w:rPr>
      </w:pPr>
      <w:r w:rsidRPr="0028448A">
        <w:rPr>
          <w:rFonts w:ascii="Tahoma" w:hAnsi="Tahoma" w:cs="Tahoma"/>
          <w:b/>
          <w:sz w:val="22"/>
          <w:szCs w:val="22"/>
        </w:rPr>
        <w:t>Уважаем</w:t>
      </w:r>
      <w:r>
        <w:rPr>
          <w:rFonts w:ascii="Tahoma" w:hAnsi="Tahoma" w:cs="Tahoma"/>
          <w:b/>
          <w:sz w:val="22"/>
          <w:szCs w:val="22"/>
        </w:rPr>
        <w:t>и</w:t>
      </w:r>
      <w:r w:rsidRPr="0028448A">
        <w:rPr>
          <w:rFonts w:ascii="Tahoma" w:hAnsi="Tahoma" w:cs="Tahoma"/>
          <w:b/>
          <w:sz w:val="22"/>
          <w:szCs w:val="22"/>
        </w:rPr>
        <w:t xml:space="preserve"> </w:t>
      </w:r>
      <w:r w:rsidR="00D442A0">
        <w:rPr>
          <w:rFonts w:ascii="Tahoma" w:hAnsi="Tahoma" w:cs="Tahoma"/>
          <w:b/>
          <w:sz w:val="22"/>
          <w:szCs w:val="22"/>
        </w:rPr>
        <w:t>г</w:t>
      </w:r>
      <w:r>
        <w:rPr>
          <w:rFonts w:ascii="Tahoma" w:hAnsi="Tahoma" w:cs="Tahoma"/>
          <w:b/>
          <w:sz w:val="22"/>
          <w:szCs w:val="22"/>
        </w:rPr>
        <w:t>о</w:t>
      </w:r>
      <w:r w:rsidRPr="0028448A">
        <w:rPr>
          <w:rFonts w:ascii="Tahoma" w:hAnsi="Tahoma" w:cs="Tahoma"/>
          <w:b/>
          <w:sz w:val="22"/>
          <w:szCs w:val="22"/>
        </w:rPr>
        <w:t>спо</w:t>
      </w:r>
      <w:r>
        <w:rPr>
          <w:rFonts w:ascii="Tahoma" w:hAnsi="Tahoma" w:cs="Tahoma"/>
          <w:b/>
          <w:sz w:val="22"/>
          <w:szCs w:val="22"/>
        </w:rPr>
        <w:t xml:space="preserve">дин </w:t>
      </w:r>
      <w:r w:rsidR="003110D8">
        <w:rPr>
          <w:rFonts w:ascii="Tahoma" w:hAnsi="Tahoma" w:cs="Tahoma"/>
          <w:b/>
          <w:sz w:val="22"/>
          <w:szCs w:val="22"/>
        </w:rPr>
        <w:t>Иванов</w:t>
      </w:r>
      <w:r w:rsidRPr="0028448A">
        <w:rPr>
          <w:rFonts w:ascii="Tahoma" w:hAnsi="Tahoma" w:cs="Tahoma"/>
          <w:b/>
          <w:sz w:val="22"/>
          <w:szCs w:val="22"/>
        </w:rPr>
        <w:t>,</w:t>
      </w:r>
    </w:p>
    <w:p w14:paraId="6E99B009" w14:textId="77777777" w:rsidR="007624A2" w:rsidRPr="000E436B" w:rsidRDefault="007624A2" w:rsidP="00147394">
      <w:pPr>
        <w:jc w:val="center"/>
        <w:rPr>
          <w:rFonts w:ascii="Tahoma" w:hAnsi="Tahoma" w:cs="Tahoma"/>
          <w:b/>
          <w:sz w:val="22"/>
          <w:szCs w:val="22"/>
        </w:rPr>
      </w:pPr>
    </w:p>
    <w:p w14:paraId="2C073139" w14:textId="77777777" w:rsidR="009F6346" w:rsidRDefault="009F6346" w:rsidP="007F6A21">
      <w:pPr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</w:p>
    <w:p w14:paraId="2AF82449" w14:textId="77777777" w:rsidR="00411497" w:rsidRPr="00A91040" w:rsidRDefault="00411497" w:rsidP="007F6A21">
      <w:pPr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</w:p>
    <w:p w14:paraId="0C94D06D" w14:textId="77777777" w:rsidR="000E436B" w:rsidRDefault="00414228" w:rsidP="007F6A21">
      <w:pPr>
        <w:ind w:firstLine="715"/>
        <w:jc w:val="both"/>
        <w:rPr>
          <w:rFonts w:ascii="Tahoma" w:hAnsi="Tahoma" w:cs="Tahoma"/>
          <w:sz w:val="22"/>
          <w:szCs w:val="22"/>
        </w:rPr>
      </w:pPr>
      <w:r w:rsidRPr="00346274">
        <w:rPr>
          <w:rFonts w:ascii="Tahoma" w:hAnsi="Tahoma" w:cs="Tahoma"/>
          <w:color w:val="000000"/>
          <w:sz w:val="22"/>
          <w:szCs w:val="22"/>
        </w:rPr>
        <w:t>П</w:t>
      </w:r>
      <w:r w:rsidR="007F6A21" w:rsidRPr="00414228">
        <w:rPr>
          <w:rFonts w:ascii="Tahoma" w:hAnsi="Tahoma" w:cs="Tahoma"/>
          <w:sz w:val="22"/>
          <w:szCs w:val="22"/>
        </w:rPr>
        <w:t xml:space="preserve">риложено </w:t>
      </w:r>
      <w:r w:rsidR="00532E72">
        <w:rPr>
          <w:rFonts w:ascii="Tahoma" w:hAnsi="Tahoma" w:cs="Tahoma"/>
          <w:sz w:val="22"/>
          <w:szCs w:val="22"/>
        </w:rPr>
        <w:t xml:space="preserve">Ви </w:t>
      </w:r>
      <w:r w:rsidR="000E436B">
        <w:rPr>
          <w:rFonts w:ascii="Tahoma" w:hAnsi="Tahoma" w:cs="Tahoma"/>
          <w:sz w:val="22"/>
          <w:szCs w:val="22"/>
        </w:rPr>
        <w:t>изпращаме:</w:t>
      </w:r>
    </w:p>
    <w:p w14:paraId="1596930D" w14:textId="77777777" w:rsidR="00095293" w:rsidRDefault="000E436B" w:rsidP="007F6A21">
      <w:pPr>
        <w:ind w:firstLine="715"/>
        <w:jc w:val="both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sz w:val="22"/>
          <w:szCs w:val="22"/>
        </w:rPr>
        <w:t>- 2</w:t>
      </w:r>
      <w:r w:rsidR="00414228" w:rsidRPr="000831E6">
        <w:rPr>
          <w:rFonts w:ascii="Tahoma" w:hAnsi="Tahoma" w:cs="Tahoma"/>
          <w:sz w:val="22"/>
          <w:szCs w:val="22"/>
        </w:rPr>
        <w:t xml:space="preserve"> </w:t>
      </w:r>
      <w:r w:rsidR="007F6A21" w:rsidRPr="00414228">
        <w:rPr>
          <w:rFonts w:ascii="Tahoma" w:hAnsi="Tahoma" w:cs="Tahoma"/>
          <w:sz w:val="22"/>
          <w:szCs w:val="22"/>
        </w:rPr>
        <w:t>/</w:t>
      </w:r>
      <w:r>
        <w:rPr>
          <w:rFonts w:ascii="Tahoma" w:hAnsi="Tahoma" w:cs="Tahoma"/>
          <w:sz w:val="22"/>
          <w:szCs w:val="22"/>
        </w:rPr>
        <w:t>два/ броя</w:t>
      </w:r>
      <w:r w:rsidR="007F6A21" w:rsidRPr="00414228">
        <w:rPr>
          <w:rFonts w:ascii="Tahoma" w:hAnsi="Tahoma" w:cs="Tahoma"/>
          <w:sz w:val="22"/>
          <w:szCs w:val="22"/>
        </w:rPr>
        <w:t xml:space="preserve"> </w:t>
      </w:r>
      <w:r w:rsidR="00011FF6">
        <w:rPr>
          <w:rFonts w:ascii="Tahoma" w:hAnsi="Tahoma" w:cs="Tahoma"/>
          <w:sz w:val="22"/>
          <w:szCs w:val="22"/>
        </w:rPr>
        <w:t xml:space="preserve"> </w:t>
      </w:r>
      <w:r w:rsidR="00841483">
        <w:rPr>
          <w:rFonts w:ascii="Tahoma" w:hAnsi="Tahoma" w:cs="Tahoma"/>
          <w:sz w:val="22"/>
          <w:szCs w:val="22"/>
        </w:rPr>
        <w:t xml:space="preserve">Комплект документи </w:t>
      </w:r>
      <w:r w:rsidR="001F08E5">
        <w:rPr>
          <w:rFonts w:ascii="Tahoma" w:hAnsi="Tahoma" w:cs="Tahoma"/>
          <w:sz w:val="22"/>
          <w:szCs w:val="22"/>
        </w:rPr>
        <w:t xml:space="preserve">на </w:t>
      </w:r>
      <w:r w:rsidR="00A91040" w:rsidRPr="00A91040">
        <w:rPr>
          <w:rFonts w:ascii="Tahoma" w:hAnsi="Tahoma" w:cs="Tahoma"/>
          <w:sz w:val="22"/>
          <w:szCs w:val="22"/>
        </w:rPr>
        <w:t>хартиен</w:t>
      </w:r>
      <w:r w:rsidR="001F08E5">
        <w:rPr>
          <w:rFonts w:ascii="Tahoma" w:hAnsi="Tahoma" w:cs="Tahoma"/>
          <w:sz w:val="22"/>
          <w:szCs w:val="22"/>
        </w:rPr>
        <w:t xml:space="preserve"> носител</w:t>
      </w:r>
      <w:r>
        <w:rPr>
          <w:rFonts w:ascii="Tahoma" w:hAnsi="Tahoma" w:cs="Tahoma"/>
          <w:sz w:val="22"/>
          <w:szCs w:val="22"/>
        </w:rPr>
        <w:t xml:space="preserve"> към Заявлението на ТОПЛОФИКАЦИЯ РУСЕ АД за утвърждаване на цени </w:t>
      </w:r>
      <w:r w:rsidR="004274FE">
        <w:rPr>
          <w:rFonts w:ascii="Tahoma" w:hAnsi="Tahoma" w:cs="Tahoma"/>
          <w:sz w:val="22"/>
          <w:szCs w:val="22"/>
        </w:rPr>
        <w:t>за регулаторен период 01.07.20</w:t>
      </w:r>
      <w:r w:rsidR="000277B7" w:rsidRPr="00C93C0E">
        <w:rPr>
          <w:rFonts w:ascii="Tahoma" w:hAnsi="Tahoma" w:cs="Tahoma"/>
          <w:sz w:val="22"/>
          <w:szCs w:val="22"/>
        </w:rPr>
        <w:t>2</w:t>
      </w:r>
      <w:r w:rsidR="00095293">
        <w:rPr>
          <w:rFonts w:ascii="Tahoma" w:hAnsi="Tahoma" w:cs="Tahoma"/>
          <w:sz w:val="22"/>
          <w:szCs w:val="22"/>
          <w:lang w:val="en-US"/>
        </w:rPr>
        <w:t>4</w:t>
      </w:r>
      <w:r w:rsidR="004274FE">
        <w:rPr>
          <w:rFonts w:ascii="Tahoma" w:hAnsi="Tahoma" w:cs="Tahoma"/>
          <w:sz w:val="22"/>
          <w:szCs w:val="22"/>
        </w:rPr>
        <w:t>г</w:t>
      </w:r>
      <w:r w:rsidR="00BA143F" w:rsidRPr="00A91040">
        <w:rPr>
          <w:rFonts w:ascii="Tahoma" w:hAnsi="Tahoma" w:cs="Tahoma"/>
          <w:sz w:val="22"/>
          <w:szCs w:val="22"/>
        </w:rPr>
        <w:t>.</w:t>
      </w:r>
      <w:r w:rsidR="004274FE">
        <w:rPr>
          <w:rFonts w:ascii="Tahoma" w:hAnsi="Tahoma" w:cs="Tahoma"/>
          <w:sz w:val="22"/>
          <w:szCs w:val="22"/>
        </w:rPr>
        <w:t xml:space="preserve"> – 30.06.20</w:t>
      </w:r>
      <w:r w:rsidR="004274FE" w:rsidRPr="004274FE">
        <w:rPr>
          <w:rFonts w:ascii="Tahoma" w:hAnsi="Tahoma" w:cs="Tahoma"/>
          <w:sz w:val="22"/>
          <w:szCs w:val="22"/>
        </w:rPr>
        <w:t>2</w:t>
      </w:r>
      <w:r w:rsidR="00095293">
        <w:rPr>
          <w:rFonts w:ascii="Tahoma" w:hAnsi="Tahoma" w:cs="Tahoma"/>
          <w:sz w:val="22"/>
          <w:szCs w:val="22"/>
          <w:lang w:val="en-US"/>
        </w:rPr>
        <w:t>5</w:t>
      </w:r>
      <w:r>
        <w:rPr>
          <w:rFonts w:ascii="Tahoma" w:hAnsi="Tahoma" w:cs="Tahoma"/>
          <w:sz w:val="22"/>
          <w:szCs w:val="22"/>
        </w:rPr>
        <w:t>г</w:t>
      </w:r>
      <w:r w:rsidR="00BA143F" w:rsidRPr="00A91040">
        <w:rPr>
          <w:rFonts w:ascii="Tahoma" w:hAnsi="Tahoma" w:cs="Tahoma"/>
          <w:sz w:val="22"/>
          <w:szCs w:val="22"/>
        </w:rPr>
        <w:t>.</w:t>
      </w:r>
      <w:r w:rsidRPr="000E436B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в сектор „Топлоенергетика”;      </w:t>
      </w:r>
    </w:p>
    <w:p w14:paraId="4C940CE6" w14:textId="3FE876F2" w:rsidR="00095293" w:rsidRDefault="00095293" w:rsidP="00095293">
      <w:pPr>
        <w:ind w:firstLine="715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- 1</w:t>
      </w:r>
      <w:r w:rsidRPr="000831E6">
        <w:rPr>
          <w:rFonts w:ascii="Tahoma" w:hAnsi="Tahoma" w:cs="Tahoma"/>
          <w:sz w:val="22"/>
          <w:szCs w:val="22"/>
        </w:rPr>
        <w:t xml:space="preserve"> </w:t>
      </w:r>
      <w:r w:rsidRPr="00414228">
        <w:rPr>
          <w:rFonts w:ascii="Tahoma" w:hAnsi="Tahoma" w:cs="Tahoma"/>
          <w:sz w:val="22"/>
          <w:szCs w:val="22"/>
        </w:rPr>
        <w:t>/</w:t>
      </w:r>
      <w:r>
        <w:rPr>
          <w:rFonts w:ascii="Tahoma" w:hAnsi="Tahoma" w:cs="Tahoma"/>
          <w:sz w:val="22"/>
          <w:szCs w:val="22"/>
        </w:rPr>
        <w:t>един/ брой</w:t>
      </w:r>
      <w:r w:rsidRPr="0041422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Комплект документи на електронен носител  в съответните формати </w:t>
      </w:r>
      <w:r>
        <w:rPr>
          <w:rFonts w:ascii="Tahoma" w:hAnsi="Tahoma" w:cs="Tahoma"/>
          <w:sz w:val="22"/>
          <w:szCs w:val="22"/>
          <w:lang w:val="en-US"/>
        </w:rPr>
        <w:t xml:space="preserve">word </w:t>
      </w:r>
      <w:r>
        <w:rPr>
          <w:rFonts w:ascii="Tahoma" w:hAnsi="Tahoma" w:cs="Tahoma"/>
          <w:sz w:val="22"/>
          <w:szCs w:val="22"/>
        </w:rPr>
        <w:t>или</w:t>
      </w:r>
      <w:r>
        <w:rPr>
          <w:rFonts w:ascii="Tahoma" w:hAnsi="Tahoma" w:cs="Tahoma"/>
          <w:sz w:val="22"/>
          <w:szCs w:val="22"/>
          <w:lang w:val="en-US"/>
        </w:rPr>
        <w:t xml:space="preserve"> excel</w:t>
      </w:r>
      <w:r w:rsidR="0017697B">
        <w:rPr>
          <w:rFonts w:ascii="Tahoma" w:hAnsi="Tahoma" w:cs="Tahoma"/>
          <w:sz w:val="22"/>
          <w:szCs w:val="22"/>
          <w:lang w:val="en-US"/>
        </w:rPr>
        <w:t>, pdf</w:t>
      </w:r>
      <w:r>
        <w:rPr>
          <w:rFonts w:ascii="Tahoma" w:hAnsi="Tahoma" w:cs="Tahoma"/>
          <w:sz w:val="22"/>
          <w:szCs w:val="22"/>
        </w:rPr>
        <w:t>;</w:t>
      </w:r>
    </w:p>
    <w:p w14:paraId="6A694BE5" w14:textId="2B517ADD" w:rsidR="00095293" w:rsidRPr="00414228" w:rsidRDefault="00095293" w:rsidP="00095293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en-US"/>
        </w:rPr>
        <w:t xml:space="preserve">        </w:t>
      </w:r>
      <w:r w:rsidR="000E436B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>- 1</w:t>
      </w:r>
      <w:r w:rsidRPr="000831E6">
        <w:rPr>
          <w:rFonts w:ascii="Tahoma" w:hAnsi="Tahoma" w:cs="Tahoma"/>
          <w:sz w:val="22"/>
          <w:szCs w:val="22"/>
        </w:rPr>
        <w:t xml:space="preserve"> </w:t>
      </w:r>
      <w:r w:rsidRPr="00414228">
        <w:rPr>
          <w:rFonts w:ascii="Tahoma" w:hAnsi="Tahoma" w:cs="Tahoma"/>
          <w:sz w:val="22"/>
          <w:szCs w:val="22"/>
        </w:rPr>
        <w:t>/</w:t>
      </w:r>
      <w:r>
        <w:rPr>
          <w:rFonts w:ascii="Tahoma" w:hAnsi="Tahoma" w:cs="Tahoma"/>
          <w:sz w:val="22"/>
          <w:szCs w:val="22"/>
        </w:rPr>
        <w:t>един/ брой</w:t>
      </w:r>
      <w:r w:rsidRPr="0041422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Комплект документи в неповерителен вариант на електронен носител  за публикуване на интернет страницата на КЕВР на </w:t>
      </w:r>
      <w:r w:rsidRPr="006C0090">
        <w:rPr>
          <w:rFonts w:ascii="Tahoma" w:hAnsi="Tahoma" w:cs="Tahoma"/>
          <w:sz w:val="22"/>
          <w:szCs w:val="22"/>
        </w:rPr>
        <w:t>З</w:t>
      </w:r>
      <w:r>
        <w:rPr>
          <w:rFonts w:ascii="Tahoma" w:hAnsi="Tahoma" w:cs="Tahoma"/>
          <w:sz w:val="22"/>
          <w:szCs w:val="22"/>
        </w:rPr>
        <w:t>аявлението на ТОПЛОФИКАЦИЯ РУСЕ АД за утвърждаване на цени за регулаторния период 01.07.202</w:t>
      </w:r>
      <w:r>
        <w:rPr>
          <w:rFonts w:ascii="Tahoma" w:hAnsi="Tahoma" w:cs="Tahoma"/>
          <w:sz w:val="22"/>
          <w:szCs w:val="22"/>
          <w:lang w:val="en-US"/>
        </w:rPr>
        <w:t>4</w:t>
      </w:r>
      <w:r>
        <w:rPr>
          <w:rFonts w:ascii="Tahoma" w:hAnsi="Tahoma" w:cs="Tahoma"/>
          <w:sz w:val="22"/>
          <w:szCs w:val="22"/>
        </w:rPr>
        <w:t>г. – 30.06.20</w:t>
      </w:r>
      <w:r w:rsidRPr="004274FE">
        <w:rPr>
          <w:rFonts w:ascii="Tahoma" w:hAnsi="Tahoma" w:cs="Tahoma"/>
          <w:sz w:val="22"/>
          <w:szCs w:val="22"/>
        </w:rPr>
        <w:t>2</w:t>
      </w:r>
      <w:r>
        <w:rPr>
          <w:rFonts w:ascii="Tahoma" w:hAnsi="Tahoma" w:cs="Tahoma"/>
          <w:sz w:val="22"/>
          <w:szCs w:val="22"/>
          <w:lang w:val="en-US"/>
        </w:rPr>
        <w:t>5</w:t>
      </w:r>
      <w:r>
        <w:rPr>
          <w:rFonts w:ascii="Tahoma" w:hAnsi="Tahoma" w:cs="Tahoma"/>
          <w:sz w:val="22"/>
          <w:szCs w:val="22"/>
        </w:rPr>
        <w:t>г. в сектор „Топлоенергетика”.</w:t>
      </w:r>
    </w:p>
    <w:p w14:paraId="6491824E" w14:textId="77777777" w:rsidR="00095293" w:rsidRDefault="00095293" w:rsidP="00095293">
      <w:pPr>
        <w:jc w:val="both"/>
        <w:rPr>
          <w:rFonts w:ascii="Tahoma" w:hAnsi="Tahoma" w:cs="Tahoma"/>
          <w:b/>
          <w:color w:val="FF0000"/>
          <w:sz w:val="22"/>
          <w:szCs w:val="22"/>
          <w:lang w:val="en-US"/>
        </w:rPr>
      </w:pPr>
    </w:p>
    <w:p w14:paraId="440C9926" w14:textId="3D40DCAD" w:rsidR="000E436B" w:rsidRDefault="000E436B" w:rsidP="007F6A21">
      <w:pPr>
        <w:ind w:firstLine="715"/>
        <w:jc w:val="both"/>
        <w:rPr>
          <w:rFonts w:ascii="Tahoma" w:hAnsi="Tahoma" w:cs="Tahoma"/>
          <w:sz w:val="22"/>
          <w:szCs w:val="22"/>
          <w:lang w:val="en-US"/>
        </w:rPr>
      </w:pPr>
    </w:p>
    <w:p w14:paraId="13F8612D" w14:textId="77777777" w:rsidR="00764DE1" w:rsidRPr="005E4EBB" w:rsidRDefault="00764DE1" w:rsidP="005A0F07">
      <w:pPr>
        <w:jc w:val="both"/>
        <w:rPr>
          <w:rFonts w:ascii="Tahoma" w:hAnsi="Tahoma" w:cs="Tahoma"/>
          <w:b/>
          <w:color w:val="FF0000"/>
          <w:sz w:val="22"/>
          <w:szCs w:val="22"/>
        </w:rPr>
      </w:pPr>
    </w:p>
    <w:p w14:paraId="3AB4C394" w14:textId="77777777" w:rsidR="005A0F07" w:rsidRPr="0028448A" w:rsidRDefault="00764DE1" w:rsidP="005A0F0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гр. Русе</w:t>
      </w:r>
    </w:p>
    <w:p w14:paraId="43BFE280" w14:textId="6505D825" w:rsidR="00C35ABC" w:rsidRDefault="00414228" w:rsidP="005A0F07">
      <w:pPr>
        <w:jc w:val="both"/>
        <w:rPr>
          <w:rFonts w:ascii="Tahoma" w:hAnsi="Tahoma" w:cs="Tahoma"/>
          <w:sz w:val="22"/>
          <w:szCs w:val="22"/>
          <w:lang w:val="en-US"/>
        </w:rPr>
      </w:pPr>
      <w:r w:rsidRPr="000831E6">
        <w:rPr>
          <w:rFonts w:ascii="Tahoma" w:hAnsi="Tahoma" w:cs="Tahoma"/>
          <w:sz w:val="22"/>
          <w:szCs w:val="22"/>
        </w:rPr>
        <w:t xml:space="preserve"> </w:t>
      </w:r>
      <w:r w:rsidR="000E436B">
        <w:rPr>
          <w:rFonts w:ascii="Tahoma" w:hAnsi="Tahoma" w:cs="Tahoma"/>
          <w:sz w:val="22"/>
          <w:szCs w:val="22"/>
        </w:rPr>
        <w:t xml:space="preserve">  </w:t>
      </w:r>
      <w:r w:rsidR="00095293">
        <w:rPr>
          <w:rFonts w:ascii="Tahoma" w:hAnsi="Tahoma" w:cs="Tahoma"/>
          <w:sz w:val="22"/>
          <w:szCs w:val="22"/>
          <w:lang w:val="en-US"/>
        </w:rPr>
        <w:t>28</w:t>
      </w:r>
      <w:r w:rsidR="00992141">
        <w:rPr>
          <w:rFonts w:ascii="Tahoma" w:hAnsi="Tahoma" w:cs="Tahoma"/>
          <w:sz w:val="22"/>
          <w:szCs w:val="22"/>
        </w:rPr>
        <w:t>.0</w:t>
      </w:r>
      <w:r w:rsidR="000277B7" w:rsidRPr="00C93C0E">
        <w:rPr>
          <w:rFonts w:ascii="Tahoma" w:hAnsi="Tahoma" w:cs="Tahoma"/>
          <w:sz w:val="22"/>
          <w:szCs w:val="22"/>
        </w:rPr>
        <w:t>3</w:t>
      </w:r>
      <w:r w:rsidR="00992141">
        <w:rPr>
          <w:rFonts w:ascii="Tahoma" w:hAnsi="Tahoma" w:cs="Tahoma"/>
          <w:sz w:val="22"/>
          <w:szCs w:val="22"/>
        </w:rPr>
        <w:t>.20</w:t>
      </w:r>
      <w:r w:rsidR="005D4289">
        <w:rPr>
          <w:rFonts w:ascii="Tahoma" w:hAnsi="Tahoma" w:cs="Tahoma"/>
          <w:sz w:val="22"/>
          <w:szCs w:val="22"/>
        </w:rPr>
        <w:t>2</w:t>
      </w:r>
      <w:r w:rsidR="00095293">
        <w:rPr>
          <w:rFonts w:ascii="Tahoma" w:hAnsi="Tahoma" w:cs="Tahoma"/>
          <w:sz w:val="22"/>
          <w:szCs w:val="22"/>
          <w:lang w:val="en-US"/>
        </w:rPr>
        <w:t>4</w:t>
      </w:r>
      <w:r w:rsidR="000E436B">
        <w:rPr>
          <w:rFonts w:ascii="Tahoma" w:hAnsi="Tahoma" w:cs="Tahoma"/>
          <w:sz w:val="22"/>
          <w:szCs w:val="22"/>
        </w:rPr>
        <w:t>г.</w:t>
      </w:r>
    </w:p>
    <w:p w14:paraId="53B92149" w14:textId="77777777" w:rsidR="00095293" w:rsidRDefault="00095293" w:rsidP="005A0F07">
      <w:pPr>
        <w:jc w:val="both"/>
        <w:rPr>
          <w:rFonts w:ascii="Tahoma" w:hAnsi="Tahoma" w:cs="Tahoma"/>
          <w:sz w:val="22"/>
          <w:szCs w:val="22"/>
          <w:lang w:val="en-US"/>
        </w:rPr>
      </w:pPr>
    </w:p>
    <w:p w14:paraId="33612B42" w14:textId="77777777" w:rsidR="00764DE1" w:rsidRDefault="00764DE1" w:rsidP="005A0F07">
      <w:pPr>
        <w:jc w:val="both"/>
        <w:rPr>
          <w:rFonts w:ascii="Tahoma" w:hAnsi="Tahoma" w:cs="Tahoma"/>
          <w:b/>
          <w:sz w:val="22"/>
          <w:szCs w:val="22"/>
        </w:rPr>
      </w:pPr>
    </w:p>
    <w:p w14:paraId="31C545E4" w14:textId="77777777" w:rsidR="00764DE1" w:rsidRPr="0028448A" w:rsidRDefault="00764DE1" w:rsidP="005A0F07">
      <w:pPr>
        <w:jc w:val="both"/>
        <w:rPr>
          <w:rFonts w:ascii="Tahoma" w:hAnsi="Tahoma" w:cs="Tahoma"/>
          <w:b/>
          <w:sz w:val="22"/>
          <w:szCs w:val="22"/>
        </w:rPr>
      </w:pPr>
    </w:p>
    <w:p w14:paraId="7816F72B" w14:textId="77777777" w:rsidR="005A0F07" w:rsidRPr="0028448A" w:rsidRDefault="005A0F07" w:rsidP="005A0F07">
      <w:pPr>
        <w:jc w:val="both"/>
        <w:rPr>
          <w:rFonts w:ascii="Tahoma" w:hAnsi="Tahoma" w:cs="Tahoma"/>
          <w:b/>
          <w:sz w:val="22"/>
          <w:szCs w:val="22"/>
        </w:rPr>
      </w:pPr>
      <w:r w:rsidRPr="0028448A">
        <w:rPr>
          <w:rFonts w:ascii="Tahoma" w:hAnsi="Tahoma" w:cs="Tahoma"/>
          <w:b/>
          <w:sz w:val="22"/>
          <w:szCs w:val="22"/>
        </w:rPr>
        <w:t>Изпълнителен директор</w:t>
      </w:r>
      <w:r w:rsidRPr="0028448A">
        <w:rPr>
          <w:rFonts w:ascii="Tahoma" w:hAnsi="Tahoma" w:cs="Tahoma"/>
          <w:b/>
          <w:sz w:val="22"/>
          <w:szCs w:val="22"/>
        </w:rPr>
        <w:tab/>
      </w:r>
      <w:r w:rsidR="00414228">
        <w:rPr>
          <w:rFonts w:ascii="Tahoma" w:hAnsi="Tahoma" w:cs="Tahoma"/>
          <w:b/>
          <w:sz w:val="22"/>
          <w:szCs w:val="22"/>
        </w:rPr>
        <w:t>:</w:t>
      </w:r>
      <w:r w:rsidRPr="0028448A">
        <w:rPr>
          <w:rFonts w:ascii="Tahoma" w:hAnsi="Tahoma" w:cs="Tahoma"/>
          <w:b/>
          <w:sz w:val="22"/>
          <w:szCs w:val="22"/>
        </w:rPr>
        <w:tab/>
      </w:r>
      <w:r w:rsidRPr="0028448A">
        <w:rPr>
          <w:rFonts w:ascii="Tahoma" w:hAnsi="Tahoma" w:cs="Tahoma"/>
          <w:b/>
          <w:sz w:val="22"/>
          <w:szCs w:val="22"/>
        </w:rPr>
        <w:tab/>
      </w:r>
      <w:r w:rsidRPr="0028448A">
        <w:rPr>
          <w:rFonts w:ascii="Tahoma" w:hAnsi="Tahoma" w:cs="Tahoma"/>
          <w:b/>
          <w:sz w:val="22"/>
          <w:szCs w:val="22"/>
        </w:rPr>
        <w:tab/>
      </w:r>
      <w:r w:rsidRPr="0028448A">
        <w:rPr>
          <w:rFonts w:ascii="Tahoma" w:hAnsi="Tahoma" w:cs="Tahoma"/>
          <w:b/>
          <w:sz w:val="22"/>
          <w:szCs w:val="22"/>
        </w:rPr>
        <w:tab/>
      </w:r>
      <w:r>
        <w:rPr>
          <w:rFonts w:ascii="Tahoma" w:hAnsi="Tahoma" w:cs="Tahoma"/>
          <w:b/>
          <w:sz w:val="22"/>
          <w:szCs w:val="22"/>
        </w:rPr>
        <w:tab/>
      </w:r>
      <w:r w:rsidRPr="0028448A">
        <w:rPr>
          <w:rFonts w:ascii="Tahoma" w:hAnsi="Tahoma" w:cs="Tahoma"/>
          <w:b/>
          <w:sz w:val="22"/>
          <w:szCs w:val="22"/>
        </w:rPr>
        <w:t xml:space="preserve">_________ </w:t>
      </w:r>
      <w:r w:rsidRPr="0028448A">
        <w:rPr>
          <w:rFonts w:ascii="Tahoma" w:hAnsi="Tahoma" w:cs="Tahoma"/>
          <w:b/>
          <w:sz w:val="22"/>
          <w:szCs w:val="22"/>
        </w:rPr>
        <w:tab/>
      </w:r>
      <w:r w:rsidR="00F31B48">
        <w:rPr>
          <w:rFonts w:ascii="Tahoma" w:hAnsi="Tahoma" w:cs="Tahoma"/>
          <w:b/>
          <w:sz w:val="22"/>
          <w:szCs w:val="22"/>
        </w:rPr>
        <w:t>С</w:t>
      </w:r>
      <w:r>
        <w:rPr>
          <w:rFonts w:ascii="Tahoma" w:hAnsi="Tahoma" w:cs="Tahoma"/>
          <w:b/>
          <w:sz w:val="22"/>
          <w:szCs w:val="22"/>
        </w:rPr>
        <w:t>.</w:t>
      </w:r>
      <w:r w:rsidR="00414228" w:rsidRPr="000831E6">
        <w:rPr>
          <w:rFonts w:ascii="Tahoma" w:hAnsi="Tahoma" w:cs="Tahoma"/>
          <w:b/>
          <w:sz w:val="22"/>
          <w:szCs w:val="22"/>
        </w:rPr>
        <w:t xml:space="preserve"> </w:t>
      </w:r>
      <w:r w:rsidR="00F31B48">
        <w:rPr>
          <w:rFonts w:ascii="Tahoma" w:hAnsi="Tahoma" w:cs="Tahoma"/>
          <w:b/>
          <w:sz w:val="22"/>
          <w:szCs w:val="22"/>
        </w:rPr>
        <w:t>Желев</w:t>
      </w:r>
    </w:p>
    <w:p w14:paraId="2415276E" w14:textId="77777777" w:rsidR="005A0F07" w:rsidRPr="0028448A" w:rsidRDefault="005A0F07" w:rsidP="005A0F07">
      <w:pPr>
        <w:jc w:val="both"/>
        <w:rPr>
          <w:rFonts w:ascii="Tahoma" w:hAnsi="Tahoma" w:cs="Tahoma"/>
          <w:b/>
          <w:sz w:val="22"/>
          <w:szCs w:val="22"/>
        </w:rPr>
      </w:pPr>
    </w:p>
    <w:p w14:paraId="5A9675B6" w14:textId="77777777" w:rsidR="00DA1556" w:rsidRPr="00F33F63" w:rsidRDefault="00DA1556" w:rsidP="00DA1556">
      <w:pPr>
        <w:jc w:val="both"/>
        <w:rPr>
          <w:rFonts w:ascii="Tahoma" w:hAnsi="Tahoma" w:cs="Tahoma"/>
          <w:b/>
          <w:sz w:val="22"/>
          <w:szCs w:val="22"/>
        </w:rPr>
      </w:pPr>
    </w:p>
    <w:sectPr w:rsidR="00DA1556" w:rsidRPr="00F33F63" w:rsidSect="007215A1">
      <w:headerReference w:type="default" r:id="rId8"/>
      <w:footerReference w:type="even" r:id="rId9"/>
      <w:headerReference w:type="first" r:id="rId10"/>
      <w:pgSz w:w="11906" w:h="16838"/>
      <w:pgMar w:top="1134" w:right="1133" w:bottom="1134" w:left="1134" w:header="709" w:footer="28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AE1567" w14:textId="77777777" w:rsidR="00AC71A7" w:rsidRDefault="00AC71A7" w:rsidP="00670103">
      <w:r>
        <w:separator/>
      </w:r>
    </w:p>
  </w:endnote>
  <w:endnote w:type="continuationSeparator" w:id="0">
    <w:p w14:paraId="67F1C337" w14:textId="77777777" w:rsidR="00AC71A7" w:rsidRDefault="00AC71A7" w:rsidP="0067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20"/>
        <w:szCs w:val="20"/>
      </w:rPr>
      <w:id w:val="-649444382"/>
      <w:docPartObj>
        <w:docPartGallery w:val="Page Numbers (Bottom of Page)"/>
        <w:docPartUnique/>
      </w:docPartObj>
    </w:sdtPr>
    <w:sdtEndPr/>
    <w:sdtContent>
      <w:p w14:paraId="00133F7F" w14:textId="77777777" w:rsidR="00AC71A7" w:rsidRPr="00373C28" w:rsidRDefault="006644B4" w:rsidP="00373C28">
        <w:pPr>
          <w:pStyle w:val="Footer"/>
          <w:jc w:val="right"/>
          <w:rPr>
            <w:rFonts w:ascii="Tahoma" w:hAnsi="Tahoma" w:cs="Tahoma"/>
            <w:sz w:val="20"/>
            <w:szCs w:val="20"/>
          </w:rPr>
        </w:pPr>
        <w:r w:rsidRPr="00373C28">
          <w:rPr>
            <w:rFonts w:ascii="Tahoma" w:hAnsi="Tahoma" w:cs="Tahoma"/>
            <w:sz w:val="20"/>
            <w:szCs w:val="20"/>
          </w:rPr>
          <w:fldChar w:fldCharType="begin"/>
        </w:r>
        <w:r w:rsidR="00AC71A7" w:rsidRPr="00373C28">
          <w:rPr>
            <w:rFonts w:ascii="Tahoma" w:hAnsi="Tahoma" w:cs="Tahoma"/>
            <w:sz w:val="20"/>
            <w:szCs w:val="20"/>
          </w:rPr>
          <w:instrText>PAGE   \* MERGEFORMAT</w:instrText>
        </w:r>
        <w:r w:rsidRPr="00373C28">
          <w:rPr>
            <w:rFonts w:ascii="Tahoma" w:hAnsi="Tahoma" w:cs="Tahoma"/>
            <w:sz w:val="20"/>
            <w:szCs w:val="20"/>
          </w:rPr>
          <w:fldChar w:fldCharType="separate"/>
        </w:r>
        <w:r w:rsidR="00D774D7" w:rsidRPr="00D774D7">
          <w:rPr>
            <w:rFonts w:ascii="Tahoma" w:hAnsi="Tahoma" w:cs="Tahoma"/>
            <w:noProof/>
            <w:sz w:val="20"/>
            <w:szCs w:val="20"/>
            <w:lang w:val="ru-RU"/>
          </w:rPr>
          <w:t>2</w:t>
        </w:r>
        <w:r w:rsidRPr="00373C28">
          <w:rPr>
            <w:rFonts w:ascii="Tahoma" w:hAnsi="Tahoma" w:cs="Tahom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CF03" w14:textId="77777777" w:rsidR="00AC71A7" w:rsidRDefault="00AC71A7" w:rsidP="00670103">
      <w:r>
        <w:separator/>
      </w:r>
    </w:p>
  </w:footnote>
  <w:footnote w:type="continuationSeparator" w:id="0">
    <w:p w14:paraId="06296E74" w14:textId="77777777" w:rsidR="00AC71A7" w:rsidRDefault="00AC71A7" w:rsidP="00670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BFB1B" w14:textId="77777777" w:rsidR="00AC71A7" w:rsidRDefault="00AC71A7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  <w:sz w:val="20"/>
        <w:lang w:val="en-US"/>
      </w:rPr>
      <w:drawing>
        <wp:anchor distT="0" distB="0" distL="114300" distR="114300" simplePos="0" relativeHeight="251659264" behindDoc="0" locked="0" layoutInCell="1" allowOverlap="1" wp14:anchorId="586AB3FD" wp14:editId="1087D7A4">
          <wp:simplePos x="0" y="0"/>
          <wp:positionH relativeFrom="column">
            <wp:posOffset>-279400</wp:posOffset>
          </wp:positionH>
          <wp:positionV relativeFrom="paragraph">
            <wp:posOffset>85725</wp:posOffset>
          </wp:positionV>
          <wp:extent cx="1983740" cy="1713230"/>
          <wp:effectExtent l="0" t="0" r="0" b="1270"/>
          <wp:wrapTopAndBottom/>
          <wp:docPr id="6" name="Рисунок 6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74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9CDFF" w14:textId="6D951BE1" w:rsidR="00AC71A7" w:rsidRDefault="00170373" w:rsidP="00170373">
    <w:pPr>
      <w:pStyle w:val="Header"/>
      <w:rPr>
        <w:rFonts w:ascii="Tahoma" w:hAnsi="Tahoma" w:cs="Tahoma"/>
        <w:i/>
        <w:sz w:val="22"/>
        <w:szCs w:val="22"/>
        <w:lang w:val="ru-RU"/>
      </w:rPr>
    </w:pPr>
    <w:r>
      <w:rPr>
        <w:noProof/>
        <w:sz w:val="20"/>
        <w:lang w:val="en-US"/>
      </w:rPr>
      <w:drawing>
        <wp:anchor distT="0" distB="0" distL="114300" distR="114300" simplePos="0" relativeHeight="251661312" behindDoc="0" locked="0" layoutInCell="1" allowOverlap="1" wp14:anchorId="4668632D" wp14:editId="2C082FF5">
          <wp:simplePos x="0" y="0"/>
          <wp:positionH relativeFrom="column">
            <wp:posOffset>13335</wp:posOffset>
          </wp:positionH>
          <wp:positionV relativeFrom="paragraph">
            <wp:posOffset>-126365</wp:posOffset>
          </wp:positionV>
          <wp:extent cx="1127125" cy="971550"/>
          <wp:effectExtent l="0" t="0" r="0" b="0"/>
          <wp:wrapThrough wrapText="bothSides">
            <wp:wrapPolygon edited="0">
              <wp:start x="0" y="0"/>
              <wp:lineTo x="0" y="21176"/>
              <wp:lineTo x="21174" y="21176"/>
              <wp:lineTo x="21174" y="0"/>
              <wp:lineTo x="0" y="0"/>
            </wp:wrapPolygon>
          </wp:wrapThrough>
          <wp:docPr id="7" name="Рисунок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12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ahoma" w:hAnsi="Tahoma" w:cs="Tahoma"/>
        <w:noProof/>
        <w:lang w:val="ru-RU" w:eastAsia="ru-RU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2C0143B" wp14:editId="3D5BF1FA">
              <wp:simplePos x="0" y="0"/>
              <wp:positionH relativeFrom="column">
                <wp:posOffset>1489710</wp:posOffset>
              </wp:positionH>
              <wp:positionV relativeFrom="paragraph">
                <wp:posOffset>615315</wp:posOffset>
              </wp:positionV>
              <wp:extent cx="4752975" cy="0"/>
              <wp:effectExtent l="57150" t="38100" r="47625" b="76200"/>
              <wp:wrapNone/>
              <wp:docPr id="3" name="Прямая соединительная линия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75297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B35468D" id="Прямая соединительная линия 3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7.3pt,48.45pt" to="491.55pt,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" strokecolor="black [3200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tbl>
    <w:tblPr>
      <w:tblStyle w:val="TableGrid"/>
      <w:tblW w:w="6979" w:type="dxa"/>
      <w:tblInd w:w="26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63"/>
      <w:gridCol w:w="3216"/>
    </w:tblGrid>
    <w:tr w:rsidR="00AC71A7" w:rsidRPr="00B85FD0" w14:paraId="4C761086" w14:textId="77777777" w:rsidTr="00170373">
      <w:tc>
        <w:tcPr>
          <w:tcW w:w="3763" w:type="dxa"/>
          <w:shd w:val="clear" w:color="auto" w:fill="auto"/>
        </w:tcPr>
        <w:p w14:paraId="7A9096CF" w14:textId="77777777" w:rsidR="00AC71A7" w:rsidRPr="000831E6" w:rsidRDefault="00AC71A7" w:rsidP="005E4EBB">
          <w:pPr>
            <w:rPr>
              <w:rFonts w:ascii="Tahoma" w:hAnsi="Tahoma" w:cs="Tahoma"/>
              <w:b/>
              <w:sz w:val="20"/>
              <w:szCs w:val="20"/>
              <w:lang w:val="ru-RU"/>
            </w:rPr>
          </w:pPr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7009 Русе, </w:t>
          </w:r>
          <w:r w:rsidRPr="000831E6">
            <w:rPr>
              <w:rFonts w:ascii="Tahoma" w:hAnsi="Tahoma" w:cs="Tahoma"/>
              <w:b/>
              <w:sz w:val="20"/>
              <w:szCs w:val="20"/>
              <w:lang w:val="ru-RU"/>
            </w:rPr>
            <w:t xml:space="preserve"> 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>ул.“ТЕЦ Изток“</w:t>
          </w:r>
        </w:p>
        <w:p w14:paraId="17F687FA" w14:textId="77777777" w:rsidR="00AC71A7" w:rsidRPr="000831E6" w:rsidRDefault="00AC71A7" w:rsidP="005E4EBB">
          <w:pPr>
            <w:rPr>
              <w:rFonts w:ascii="Tahoma" w:hAnsi="Tahoma" w:cs="Tahoma"/>
              <w:b/>
              <w:sz w:val="20"/>
              <w:szCs w:val="20"/>
              <w:lang w:val="ru-RU"/>
            </w:rPr>
          </w:pPr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Факс: </w:t>
          </w:r>
          <w:r w:rsidRPr="000831E6">
            <w:rPr>
              <w:rFonts w:ascii="Tahoma" w:hAnsi="Tahoma" w:cs="Tahoma"/>
              <w:b/>
              <w:sz w:val="20"/>
              <w:szCs w:val="20"/>
              <w:lang w:val="ru-RU"/>
            </w:rPr>
            <w:t xml:space="preserve">             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>082/844 068;</w:t>
          </w:r>
        </w:p>
        <w:p w14:paraId="67CB3033" w14:textId="77777777" w:rsidR="00AC71A7" w:rsidRPr="00B85FD0" w:rsidRDefault="00AC71A7" w:rsidP="005E4EBB">
          <w:pPr>
            <w:rPr>
              <w:rFonts w:ascii="Tahoma" w:hAnsi="Tahoma" w:cs="Tahoma"/>
              <w:b/>
              <w:sz w:val="20"/>
              <w:szCs w:val="20"/>
              <w:lang w:val="en-US"/>
            </w:rPr>
          </w:pPr>
          <w:r w:rsidRPr="00B85FD0">
            <w:rPr>
              <w:rFonts w:ascii="Tahoma" w:hAnsi="Tahoma" w:cs="Tahoma"/>
              <w:b/>
              <w:sz w:val="20"/>
              <w:szCs w:val="20"/>
            </w:rPr>
            <w:t>Централа:</w:t>
          </w:r>
          <w:r w:rsidRPr="00B85FD0">
            <w:rPr>
              <w:rFonts w:ascii="Tahoma" w:hAnsi="Tahoma" w:cs="Tahoma"/>
              <w:b/>
              <w:sz w:val="20"/>
              <w:szCs w:val="20"/>
              <w:lang w:val="en-US"/>
            </w:rPr>
            <w:t xml:space="preserve">      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>082/ 883</w:t>
          </w:r>
          <w:r w:rsidRPr="00B85FD0">
            <w:rPr>
              <w:rFonts w:ascii="Tahoma" w:hAnsi="Tahoma" w:cs="Tahoma"/>
              <w:b/>
              <w:sz w:val="20"/>
              <w:szCs w:val="20"/>
              <w:lang w:val="en-US"/>
            </w:rPr>
            <w:t xml:space="preserve"> 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>311</w:t>
          </w:r>
        </w:p>
      </w:tc>
      <w:tc>
        <w:tcPr>
          <w:tcW w:w="3216" w:type="dxa"/>
          <w:shd w:val="clear" w:color="auto" w:fill="auto"/>
        </w:tcPr>
        <w:p w14:paraId="7904FF12" w14:textId="77777777" w:rsidR="00AC71A7" w:rsidRPr="00B85FD0" w:rsidRDefault="00AC71A7" w:rsidP="005E4EBB">
          <w:pPr>
            <w:rPr>
              <w:rFonts w:ascii="Tahoma" w:hAnsi="Tahoma" w:cs="Tahoma"/>
              <w:b/>
              <w:sz w:val="20"/>
              <w:szCs w:val="20"/>
              <w:lang w:val="en-US"/>
            </w:rPr>
          </w:pPr>
          <w:r w:rsidRPr="00B85FD0">
            <w:rPr>
              <w:rFonts w:ascii="Tahoma" w:hAnsi="Tahoma" w:cs="Tahoma"/>
              <w:b/>
              <w:sz w:val="20"/>
              <w:szCs w:val="20"/>
              <w:lang w:val="en-US"/>
            </w:rPr>
            <w:t>Web</w:t>
          </w:r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: </w:t>
          </w:r>
          <w:r w:rsidRPr="00B85FD0">
            <w:rPr>
              <w:rFonts w:ascii="Tahoma" w:hAnsi="Tahoma" w:cs="Tahoma"/>
              <w:b/>
              <w:sz w:val="20"/>
              <w:szCs w:val="20"/>
              <w:lang w:val="en-US"/>
            </w:rPr>
            <w:t xml:space="preserve">   www.</w:t>
          </w:r>
          <w:hyperlink r:id="rId2" w:history="1">
            <w:r w:rsidRPr="00B85FD0">
              <w:rPr>
                <w:rFonts w:ascii="Tahoma" w:hAnsi="Tahoma" w:cs="Tahoma"/>
                <w:b/>
                <w:sz w:val="20"/>
                <w:szCs w:val="20"/>
              </w:rPr>
              <w:t>toplo-ruse.com</w:t>
            </w:r>
          </w:hyperlink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 </w:t>
          </w:r>
        </w:p>
        <w:p w14:paraId="4FBA60FB" w14:textId="77777777" w:rsidR="00AC71A7" w:rsidRPr="00B85FD0" w:rsidRDefault="00AC71A7" w:rsidP="005E4EBB">
          <w:pPr>
            <w:rPr>
              <w:rFonts w:ascii="Tahoma" w:hAnsi="Tahoma" w:cs="Tahoma"/>
              <w:b/>
              <w:sz w:val="20"/>
              <w:szCs w:val="20"/>
              <w:lang w:val="en-US"/>
            </w:rPr>
          </w:pPr>
        </w:p>
        <w:p w14:paraId="3C27585F" w14:textId="77777777" w:rsidR="00AC71A7" w:rsidRPr="00B85FD0" w:rsidRDefault="00AC71A7" w:rsidP="005E4EBB">
          <w:pPr>
            <w:rPr>
              <w:rFonts w:ascii="Tahoma" w:hAnsi="Tahoma" w:cs="Tahoma"/>
              <w:b/>
              <w:sz w:val="20"/>
              <w:szCs w:val="20"/>
            </w:rPr>
          </w:pPr>
          <w:r w:rsidRPr="00B85FD0">
            <w:rPr>
              <w:rFonts w:ascii="Tahoma" w:hAnsi="Tahoma" w:cs="Tahoma"/>
              <w:b/>
              <w:sz w:val="20"/>
              <w:szCs w:val="20"/>
            </w:rPr>
            <w:t xml:space="preserve">Е-мail: </w:t>
          </w:r>
          <w:hyperlink r:id="rId3" w:history="1">
            <w:r w:rsidRPr="00B85FD0">
              <w:rPr>
                <w:rFonts w:ascii="Tahoma" w:hAnsi="Tahoma" w:cs="Tahoma"/>
                <w:b/>
                <w:sz w:val="20"/>
                <w:szCs w:val="20"/>
              </w:rPr>
              <w:t>toplo@toplo-ruse.com</w:t>
            </w:r>
          </w:hyperlink>
        </w:p>
      </w:tc>
    </w:tr>
  </w:tbl>
  <w:p w14:paraId="6864C09D" w14:textId="77777777" w:rsidR="00AC71A7" w:rsidRDefault="00AC71A7" w:rsidP="005A0F07">
    <w:pPr>
      <w:ind w:left="6804" w:hanging="6804"/>
      <w:rPr>
        <w:rFonts w:ascii="Verdana" w:hAnsi="Verdana"/>
        <w:b/>
        <w:sz w:val="16"/>
        <w:szCs w:val="16"/>
      </w:rPr>
    </w:pPr>
  </w:p>
  <w:p w14:paraId="7B84E93C" w14:textId="77777777" w:rsidR="00AC71A7" w:rsidRDefault="00AC71A7" w:rsidP="00170373">
    <w:pPr>
      <w:pStyle w:val="Header"/>
      <w:tabs>
        <w:tab w:val="clear" w:pos="4536"/>
        <w:tab w:val="center" w:pos="2552"/>
      </w:tabs>
      <w:spacing w:line="360" w:lineRule="auto"/>
      <w:ind w:left="-284"/>
      <w:rPr>
        <w:rFonts w:ascii="Tahoma" w:hAnsi="Tahoma" w:cs="Tahoma"/>
        <w:sz w:val="18"/>
        <w:szCs w:val="18"/>
        <w:lang w:val="ru-RU"/>
      </w:rPr>
    </w:pPr>
    <w:r w:rsidRPr="00F03126">
      <w:rPr>
        <w:rFonts w:ascii="Tahoma" w:hAnsi="Tahoma" w:cs="Tahoma"/>
        <w:sz w:val="18"/>
        <w:szCs w:val="18"/>
        <w:lang w:val="ru-RU"/>
      </w:rPr>
      <w:t>№</w:t>
    </w:r>
    <w:r>
      <w:rPr>
        <w:rFonts w:ascii="Tahoma" w:hAnsi="Tahoma" w:cs="Tahoma"/>
        <w:sz w:val="18"/>
        <w:szCs w:val="18"/>
        <w:u w:val="single"/>
        <w:lang w:val="ru-RU"/>
      </w:rPr>
      <w:tab/>
    </w:r>
    <w:r w:rsidRPr="00F03126">
      <w:rPr>
        <w:rFonts w:ascii="Tahoma" w:hAnsi="Tahoma" w:cs="Tahoma"/>
        <w:sz w:val="18"/>
        <w:szCs w:val="18"/>
        <w:lang w:val="ru-RU"/>
      </w:rPr>
      <w:t xml:space="preserve"> </w:t>
    </w:r>
  </w:p>
  <w:p w14:paraId="34F4A1F4" w14:textId="77777777" w:rsidR="00AC71A7" w:rsidRPr="00F03126" w:rsidRDefault="00AC71A7" w:rsidP="00170373">
    <w:pPr>
      <w:pStyle w:val="Header"/>
      <w:tabs>
        <w:tab w:val="clear" w:pos="4536"/>
        <w:tab w:val="center" w:pos="2552"/>
      </w:tabs>
      <w:spacing w:line="360" w:lineRule="auto"/>
      <w:ind w:left="-284"/>
      <w:rPr>
        <w:rFonts w:ascii="Tahoma" w:hAnsi="Tahoma" w:cs="Tahoma"/>
        <w:sz w:val="18"/>
        <w:szCs w:val="18"/>
        <w:lang w:val="ru-RU"/>
      </w:rPr>
    </w:pPr>
    <w:r w:rsidRPr="00F03126">
      <w:rPr>
        <w:rFonts w:ascii="Tahoma" w:hAnsi="Tahoma" w:cs="Tahoma"/>
        <w:sz w:val="18"/>
        <w:szCs w:val="18"/>
        <w:lang w:val="ru-RU"/>
      </w:rPr>
      <w:t xml:space="preserve">На № </w:t>
    </w:r>
    <w:r>
      <w:rPr>
        <w:rFonts w:ascii="Tahoma" w:hAnsi="Tahoma" w:cs="Tahoma"/>
        <w:sz w:val="18"/>
        <w:szCs w:val="18"/>
        <w:u w:val="single"/>
        <w:lang w:val="ru-RU"/>
      </w:rPr>
      <w:tab/>
    </w:r>
  </w:p>
  <w:p w14:paraId="27F5CA8F" w14:textId="77777777" w:rsidR="00AC71A7" w:rsidRPr="00F11FB8" w:rsidRDefault="00AC71A7" w:rsidP="00D001F5">
    <w:pPr>
      <w:ind w:left="6183" w:firstLine="54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E5CF1"/>
    <w:multiLevelType w:val="multilevel"/>
    <w:tmpl w:val="BA2A74D2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DA729D"/>
    <w:multiLevelType w:val="hybridMultilevel"/>
    <w:tmpl w:val="6D8045E0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7547EB1"/>
    <w:multiLevelType w:val="hybridMultilevel"/>
    <w:tmpl w:val="63CAB2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A222CC"/>
    <w:multiLevelType w:val="hybridMultilevel"/>
    <w:tmpl w:val="5C50FBC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A363F5E"/>
    <w:multiLevelType w:val="hybridMultilevel"/>
    <w:tmpl w:val="6C66EF1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7B873FB8"/>
    <w:multiLevelType w:val="multilevel"/>
    <w:tmpl w:val="83F82D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21611798">
    <w:abstractNumId w:val="4"/>
  </w:num>
  <w:num w:numId="2" w16cid:durableId="1623681721">
    <w:abstractNumId w:val="3"/>
  </w:num>
  <w:num w:numId="3" w16cid:durableId="852307302">
    <w:abstractNumId w:val="1"/>
  </w:num>
  <w:num w:numId="4" w16cid:durableId="81417637">
    <w:abstractNumId w:val="5"/>
  </w:num>
  <w:num w:numId="5" w16cid:durableId="17855189">
    <w:abstractNumId w:val="0"/>
  </w:num>
  <w:num w:numId="6" w16cid:durableId="137891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513"/>
    <w:rsid w:val="00011FAA"/>
    <w:rsid w:val="00011FF6"/>
    <w:rsid w:val="00013A44"/>
    <w:rsid w:val="000277B7"/>
    <w:rsid w:val="00063665"/>
    <w:rsid w:val="00081A97"/>
    <w:rsid w:val="000831E6"/>
    <w:rsid w:val="00095293"/>
    <w:rsid w:val="000A42FD"/>
    <w:rsid w:val="000E436B"/>
    <w:rsid w:val="0010722E"/>
    <w:rsid w:val="00117689"/>
    <w:rsid w:val="00137217"/>
    <w:rsid w:val="00147394"/>
    <w:rsid w:val="00170373"/>
    <w:rsid w:val="001758D8"/>
    <w:rsid w:val="0017697B"/>
    <w:rsid w:val="0018726E"/>
    <w:rsid w:val="001C7057"/>
    <w:rsid w:val="001F08E5"/>
    <w:rsid w:val="001F0E06"/>
    <w:rsid w:val="001F1152"/>
    <w:rsid w:val="001F1B5B"/>
    <w:rsid w:val="00211DD3"/>
    <w:rsid w:val="00241A26"/>
    <w:rsid w:val="00257B6D"/>
    <w:rsid w:val="00276D2F"/>
    <w:rsid w:val="0028448A"/>
    <w:rsid w:val="002A7C63"/>
    <w:rsid w:val="002D5AFF"/>
    <w:rsid w:val="002D7B0C"/>
    <w:rsid w:val="002E6A6C"/>
    <w:rsid w:val="003110D8"/>
    <w:rsid w:val="0032261E"/>
    <w:rsid w:val="00333B74"/>
    <w:rsid w:val="00346274"/>
    <w:rsid w:val="003503DB"/>
    <w:rsid w:val="00365CC6"/>
    <w:rsid w:val="00373C28"/>
    <w:rsid w:val="003D1513"/>
    <w:rsid w:val="00400C5B"/>
    <w:rsid w:val="00411497"/>
    <w:rsid w:val="00414228"/>
    <w:rsid w:val="004274FE"/>
    <w:rsid w:val="00431CEA"/>
    <w:rsid w:val="004828E9"/>
    <w:rsid w:val="00491677"/>
    <w:rsid w:val="004969BF"/>
    <w:rsid w:val="004A1D66"/>
    <w:rsid w:val="004B6A1C"/>
    <w:rsid w:val="00511F5E"/>
    <w:rsid w:val="00516179"/>
    <w:rsid w:val="00532E72"/>
    <w:rsid w:val="005401A3"/>
    <w:rsid w:val="00581279"/>
    <w:rsid w:val="00583645"/>
    <w:rsid w:val="005909CA"/>
    <w:rsid w:val="005A0F07"/>
    <w:rsid w:val="005D4289"/>
    <w:rsid w:val="005E0BAC"/>
    <w:rsid w:val="005E4EBB"/>
    <w:rsid w:val="005F5720"/>
    <w:rsid w:val="00624242"/>
    <w:rsid w:val="00624CC1"/>
    <w:rsid w:val="0065131E"/>
    <w:rsid w:val="006644B4"/>
    <w:rsid w:val="00670103"/>
    <w:rsid w:val="00683BE9"/>
    <w:rsid w:val="006A28F1"/>
    <w:rsid w:val="006B1C49"/>
    <w:rsid w:val="006B767D"/>
    <w:rsid w:val="006C0090"/>
    <w:rsid w:val="006D2F70"/>
    <w:rsid w:val="006E7814"/>
    <w:rsid w:val="007215A1"/>
    <w:rsid w:val="00761FF2"/>
    <w:rsid w:val="007624A2"/>
    <w:rsid w:val="00764DE1"/>
    <w:rsid w:val="00772625"/>
    <w:rsid w:val="0078036A"/>
    <w:rsid w:val="0078055D"/>
    <w:rsid w:val="00791614"/>
    <w:rsid w:val="007A56F5"/>
    <w:rsid w:val="007D53CA"/>
    <w:rsid w:val="007E6A13"/>
    <w:rsid w:val="007F6A21"/>
    <w:rsid w:val="00801C53"/>
    <w:rsid w:val="00834D5D"/>
    <w:rsid w:val="0083676C"/>
    <w:rsid w:val="00836853"/>
    <w:rsid w:val="00841483"/>
    <w:rsid w:val="00850A24"/>
    <w:rsid w:val="008577E0"/>
    <w:rsid w:val="00863B1D"/>
    <w:rsid w:val="00874CB3"/>
    <w:rsid w:val="008A62A8"/>
    <w:rsid w:val="008A6A03"/>
    <w:rsid w:val="008B405D"/>
    <w:rsid w:val="008E079F"/>
    <w:rsid w:val="008F17D8"/>
    <w:rsid w:val="00923B92"/>
    <w:rsid w:val="009464FE"/>
    <w:rsid w:val="00992141"/>
    <w:rsid w:val="0099509A"/>
    <w:rsid w:val="009B0A22"/>
    <w:rsid w:val="009D1A66"/>
    <w:rsid w:val="009D1EC1"/>
    <w:rsid w:val="009D613E"/>
    <w:rsid w:val="009F6346"/>
    <w:rsid w:val="00A03E44"/>
    <w:rsid w:val="00A068CD"/>
    <w:rsid w:val="00A13170"/>
    <w:rsid w:val="00A14CD8"/>
    <w:rsid w:val="00A1521B"/>
    <w:rsid w:val="00A35E4A"/>
    <w:rsid w:val="00A3791C"/>
    <w:rsid w:val="00A42EF8"/>
    <w:rsid w:val="00A6668D"/>
    <w:rsid w:val="00A70AF4"/>
    <w:rsid w:val="00A741EC"/>
    <w:rsid w:val="00A91040"/>
    <w:rsid w:val="00AB39DD"/>
    <w:rsid w:val="00AC71A7"/>
    <w:rsid w:val="00AD2C9A"/>
    <w:rsid w:val="00AF4027"/>
    <w:rsid w:val="00AF56D3"/>
    <w:rsid w:val="00B13B4B"/>
    <w:rsid w:val="00B33099"/>
    <w:rsid w:val="00B47F39"/>
    <w:rsid w:val="00B6174A"/>
    <w:rsid w:val="00B77879"/>
    <w:rsid w:val="00B85FD0"/>
    <w:rsid w:val="00B92764"/>
    <w:rsid w:val="00B93A60"/>
    <w:rsid w:val="00BA143F"/>
    <w:rsid w:val="00BD71A9"/>
    <w:rsid w:val="00BF1C5E"/>
    <w:rsid w:val="00C02B62"/>
    <w:rsid w:val="00C137C8"/>
    <w:rsid w:val="00C13826"/>
    <w:rsid w:val="00C33CC9"/>
    <w:rsid w:val="00C35ABC"/>
    <w:rsid w:val="00C61F7E"/>
    <w:rsid w:val="00C93C0E"/>
    <w:rsid w:val="00CA1F5A"/>
    <w:rsid w:val="00CD2ECF"/>
    <w:rsid w:val="00CD7FDD"/>
    <w:rsid w:val="00D001F5"/>
    <w:rsid w:val="00D03D24"/>
    <w:rsid w:val="00D0796B"/>
    <w:rsid w:val="00D22799"/>
    <w:rsid w:val="00D27957"/>
    <w:rsid w:val="00D32588"/>
    <w:rsid w:val="00D442A0"/>
    <w:rsid w:val="00D447E5"/>
    <w:rsid w:val="00D46260"/>
    <w:rsid w:val="00D774D7"/>
    <w:rsid w:val="00D80F78"/>
    <w:rsid w:val="00DA1556"/>
    <w:rsid w:val="00DD6A4D"/>
    <w:rsid w:val="00DE3D86"/>
    <w:rsid w:val="00E0458F"/>
    <w:rsid w:val="00E5268A"/>
    <w:rsid w:val="00E61D6C"/>
    <w:rsid w:val="00E70C99"/>
    <w:rsid w:val="00E75F12"/>
    <w:rsid w:val="00E80722"/>
    <w:rsid w:val="00E91FC2"/>
    <w:rsid w:val="00F147B0"/>
    <w:rsid w:val="00F25B5C"/>
    <w:rsid w:val="00F27FDF"/>
    <w:rsid w:val="00F31B48"/>
    <w:rsid w:val="00F33F63"/>
    <w:rsid w:val="00F85095"/>
    <w:rsid w:val="00FA535A"/>
    <w:rsid w:val="00FB4597"/>
    <w:rsid w:val="00FC4425"/>
    <w:rsid w:val="00FC531C"/>
    <w:rsid w:val="00FF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2C9CAA"/>
  <w15:docId w15:val="{718D2608-8D3E-4AC2-8FC4-5203AA89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24"/>
      <w:sz w:val="24"/>
      <w:szCs w:val="24"/>
      <w:lang w:val="bg-BG" w:eastAsia="en-US"/>
    </w:rPr>
  </w:style>
  <w:style w:type="paragraph" w:styleId="Heading1">
    <w:name w:val="heading 1"/>
    <w:basedOn w:val="Normal"/>
    <w:next w:val="Normal"/>
    <w:qFormat/>
    <w:pPr>
      <w:keepNext/>
      <w:ind w:left="5760"/>
      <w:outlineLvl w:val="0"/>
    </w:pPr>
    <w:rPr>
      <w:rFonts w:eastAsia="Arial Unicode MS"/>
      <w:b/>
      <w:bCs/>
      <w:kern w:val="0"/>
      <w:sz w:val="28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left="3640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ind w:left="4060" w:firstLine="28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ind w:left="4060" w:firstLine="280"/>
      <w:outlineLvl w:val="3"/>
    </w:pPr>
    <w:rPr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5760"/>
    </w:pPr>
    <w:rPr>
      <w:kern w:val="0"/>
      <w:sz w:val="2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ind w:left="4060" w:hanging="4060"/>
    </w:pPr>
  </w:style>
  <w:style w:type="paragraph" w:styleId="BodyTextIndent3">
    <w:name w:val="Body Text Indent 3"/>
    <w:basedOn w:val="Normal"/>
    <w:pPr>
      <w:ind w:firstLine="720"/>
      <w:jc w:val="both"/>
    </w:pPr>
  </w:style>
  <w:style w:type="paragraph" w:styleId="NoSpacing">
    <w:name w:val="No Spacing"/>
    <w:uiPriority w:val="1"/>
    <w:qFormat/>
    <w:rsid w:val="00400C5B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nhideWhenUsed/>
    <w:rsid w:val="0067010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103"/>
    <w:rPr>
      <w:kern w:val="24"/>
      <w:sz w:val="24"/>
      <w:szCs w:val="24"/>
      <w:lang w:val="bg-BG" w:eastAsia="en-US"/>
    </w:rPr>
  </w:style>
  <w:style w:type="paragraph" w:styleId="Footer">
    <w:name w:val="footer"/>
    <w:basedOn w:val="Normal"/>
    <w:link w:val="FooterChar"/>
    <w:uiPriority w:val="99"/>
    <w:unhideWhenUsed/>
    <w:rsid w:val="0067010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103"/>
    <w:rPr>
      <w:kern w:val="24"/>
      <w:sz w:val="24"/>
      <w:szCs w:val="24"/>
      <w:lang w:val="bg-BG" w:eastAsia="en-US"/>
    </w:rPr>
  </w:style>
  <w:style w:type="table" w:styleId="TableGrid">
    <w:name w:val="Table Grid"/>
    <w:basedOn w:val="TableNormal"/>
    <w:uiPriority w:val="59"/>
    <w:rsid w:val="00801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B93A60"/>
    <w:pPr>
      <w:jc w:val="center"/>
    </w:pPr>
    <w:rPr>
      <w:b/>
      <w:bCs/>
      <w:kern w:val="0"/>
      <w:sz w:val="28"/>
      <w:lang w:val="ru-RU"/>
    </w:rPr>
  </w:style>
  <w:style w:type="character" w:customStyle="1" w:styleId="TitleChar">
    <w:name w:val="Title Char"/>
    <w:basedOn w:val="DefaultParagraphFont"/>
    <w:link w:val="Title"/>
    <w:rsid w:val="00B93A60"/>
    <w:rPr>
      <w:b/>
      <w:bCs/>
      <w:sz w:val="28"/>
      <w:szCs w:val="24"/>
      <w:lang w:eastAsia="en-US"/>
    </w:rPr>
  </w:style>
  <w:style w:type="character" w:customStyle="1" w:styleId="Bodytext">
    <w:name w:val="Body text_"/>
    <w:basedOn w:val="DefaultParagraphFont"/>
    <w:link w:val="1"/>
    <w:rsid w:val="00A741EC"/>
    <w:rPr>
      <w:color w:val="000000"/>
      <w:sz w:val="22"/>
      <w:szCs w:val="22"/>
      <w:shd w:val="clear" w:color="auto" w:fill="FFFFFF"/>
      <w:lang w:val="bg" w:eastAsia="bg-BG"/>
    </w:rPr>
  </w:style>
  <w:style w:type="paragraph" w:customStyle="1" w:styleId="1">
    <w:name w:val="Основной текст1"/>
    <w:basedOn w:val="Normal"/>
    <w:link w:val="Bodytext"/>
    <w:rsid w:val="00A741EC"/>
    <w:pPr>
      <w:shd w:val="clear" w:color="auto" w:fill="FFFFFF"/>
      <w:spacing w:after="240" w:line="547" w:lineRule="exact"/>
    </w:pPr>
    <w:rPr>
      <w:color w:val="000000"/>
      <w:kern w:val="0"/>
      <w:sz w:val="22"/>
      <w:szCs w:val="22"/>
      <w:lang w:val="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43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toplo@toplo-ruse.com" TargetMode="External"/><Relationship Id="rId2" Type="http://schemas.openxmlformats.org/officeDocument/2006/relationships/hyperlink" Target="mailto:toplo@toplo-ruse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A7AD9-D23E-4117-9164-7D4526CF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815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3" baseType="lpstr">
      <vt:lpstr>До Георги Данчев Йорданов</vt:lpstr>
      <vt:lpstr>До Георги Данчев Йорданов</vt:lpstr>
      <vt:lpstr>До Георги Данчев Йорданов</vt:lpstr>
    </vt:vector>
  </TitlesOfParts>
  <Company>"Toplofikacia</Company>
  <LinksUpToDate>false</LinksUpToDate>
  <CharactersWithSpaces>938</CharactersWithSpaces>
  <SharedDoc>false</SharedDoc>
  <HLinks>
    <vt:vector size="6" baseType="variant">
      <vt:variant>
        <vt:i4>2228308</vt:i4>
      </vt:variant>
      <vt:variant>
        <vt:i4>0</vt:i4>
      </vt:variant>
      <vt:variant>
        <vt:i4>0</vt:i4>
      </vt:variant>
      <vt:variant>
        <vt:i4>5</vt:i4>
      </vt:variant>
      <vt:variant>
        <vt:lpwstr>mailto:toplo@toplo-ruse.com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Георги Данчев Йорданов</dc:title>
  <dc:creator>LAWYER</dc:creator>
  <cp:lastModifiedBy>Valentin I. Velikov</cp:lastModifiedBy>
  <cp:revision>4</cp:revision>
  <cp:lastPrinted>2024-03-28T14:11:00Z</cp:lastPrinted>
  <dcterms:created xsi:type="dcterms:W3CDTF">2024-03-28T14:07:00Z</dcterms:created>
  <dcterms:modified xsi:type="dcterms:W3CDTF">2024-03-28T14:11:00Z</dcterms:modified>
</cp:coreProperties>
</file>